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750F" w14:textId="77777777" w:rsidR="0045257C" w:rsidRPr="0045257C" w:rsidRDefault="0045257C" w:rsidP="0045257C">
      <w:pPr>
        <w:widowControl/>
        <w:spacing w:before="100" w:beforeAutospacing="1" w:after="100" w:afterAutospacing="1"/>
        <w:jc w:val="left"/>
        <w:textAlignment w:val="baseline"/>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各位</w:t>
      </w:r>
    </w:p>
    <w:p w14:paraId="6B1EB8B5" w14:textId="77777777" w:rsidR="0045257C" w:rsidRPr="0045257C" w:rsidRDefault="0045257C" w:rsidP="0045257C">
      <w:pPr>
        <w:widowControl/>
        <w:spacing w:before="100" w:beforeAutospacing="1" w:after="100" w:afterAutospacing="1"/>
        <w:jc w:val="left"/>
        <w:textAlignment w:val="baseline"/>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14A0E60D"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2021</w:t>
      </w:r>
      <w:r w:rsidRPr="0045257C">
        <w:rPr>
          <w:rFonts w:ascii="ＭＳ Ｐゴシック" w:eastAsia="ＭＳ Ｐゴシック" w:hAnsi="ＭＳ Ｐゴシック" w:cs="ＭＳ Ｐゴシック" w:hint="eastAsia"/>
          <w:kern w:val="0"/>
          <w:sz w:val="22"/>
        </w:rPr>
        <w:t>年</w:t>
      </w: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8</w:t>
      </w:r>
      <w:r w:rsidRPr="0045257C">
        <w:rPr>
          <w:rFonts w:ascii="ＭＳ Ｐゴシック" w:eastAsia="ＭＳ Ｐゴシック" w:hAnsi="ＭＳ Ｐゴシック" w:cs="ＭＳ Ｐゴシック" w:hint="eastAsia"/>
          <w:kern w:val="0"/>
          <w:sz w:val="22"/>
        </w:rPr>
        <w:t>日正午（日本時間）現在の香港の新型コロナウイルス（</w:t>
      </w:r>
      <w:r w:rsidRPr="0045257C">
        <w:rPr>
          <w:rFonts w:ascii="Arial" w:eastAsia="ＭＳ Ｐゴシック" w:hAnsi="Arial" w:cs="Arial"/>
          <w:kern w:val="0"/>
          <w:sz w:val="22"/>
        </w:rPr>
        <w:t>COVID-19</w:t>
      </w:r>
      <w:r w:rsidRPr="0045257C">
        <w:rPr>
          <w:rFonts w:ascii="ＭＳ Ｐゴシック" w:eastAsia="ＭＳ Ｐゴシック" w:hAnsi="ＭＳ Ｐゴシック" w:cs="ＭＳ Ｐゴシック" w:hint="eastAsia"/>
          <w:kern w:val="0"/>
          <w:sz w:val="22"/>
        </w:rPr>
        <w:t>）</w:t>
      </w:r>
    </w:p>
    <w:p w14:paraId="7BA64295"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関連最新情報をお知らせします。</w:t>
      </w:r>
    </w:p>
    <w:p w14:paraId="3455415F"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45B99B13" w14:textId="77777777" w:rsidR="0045257C" w:rsidRPr="0045257C" w:rsidRDefault="0045257C" w:rsidP="0045257C">
      <w:pPr>
        <w:widowControl/>
        <w:spacing w:before="100" w:beforeAutospacing="1" w:after="100" w:afterAutospacing="1"/>
        <w:ind w:left="360" w:hanging="36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b/>
          <w:bCs/>
          <w:kern w:val="0"/>
          <w:sz w:val="24"/>
          <w:szCs w:val="24"/>
          <w:bdr w:val="none" w:sz="0" w:space="0" w:color="auto" w:frame="1"/>
          <w:lang w:val="en"/>
        </w:rPr>
        <w:t>1）</w:t>
      </w:r>
      <w:r w:rsidRPr="0045257C">
        <w:rPr>
          <w:rFonts w:ascii="Times New Roman" w:eastAsia="ＭＳ Ｐゴシック" w:hAnsi="Times New Roman" w:cs="Times New Roman"/>
          <w:b/>
          <w:bCs/>
          <w:kern w:val="0"/>
          <w:sz w:val="14"/>
          <w:szCs w:val="14"/>
          <w:bdr w:val="none" w:sz="0" w:space="0" w:color="auto" w:frame="1"/>
          <w:lang w:val="en"/>
        </w:rPr>
        <w:t xml:space="preserve">   </w:t>
      </w:r>
      <w:r w:rsidRPr="0045257C">
        <w:rPr>
          <w:rFonts w:ascii="ＭＳ Ｐゴシック" w:eastAsia="ＭＳ Ｐゴシック" w:hAnsi="ＭＳ Ｐゴシック" w:cs="ＭＳ Ｐゴシック" w:hint="eastAsia"/>
          <w:b/>
          <w:bCs/>
          <w:kern w:val="0"/>
          <w:sz w:val="22"/>
          <w:u w:val="single"/>
        </w:rPr>
        <w:t>新型コロナウイルス（</w:t>
      </w:r>
      <w:r w:rsidRPr="0045257C">
        <w:rPr>
          <w:rFonts w:ascii="Arial" w:eastAsia="ＭＳ Ｐゴシック" w:hAnsi="Arial" w:cs="Arial"/>
          <w:b/>
          <w:bCs/>
          <w:kern w:val="0"/>
          <w:sz w:val="22"/>
          <w:u w:val="single"/>
        </w:rPr>
        <w:t>COVID-19</w:t>
      </w:r>
      <w:r w:rsidRPr="0045257C">
        <w:rPr>
          <w:rFonts w:ascii="ＭＳ Ｐゴシック" w:eastAsia="ＭＳ Ｐゴシック" w:hAnsi="ＭＳ Ｐゴシック" w:cs="ＭＳ Ｐゴシック" w:hint="eastAsia"/>
          <w:b/>
          <w:bCs/>
          <w:kern w:val="0"/>
          <w:sz w:val="22"/>
          <w:u w:val="single"/>
        </w:rPr>
        <w:t>）香港最新データ</w:t>
      </w:r>
    </w:p>
    <w:tbl>
      <w:tblPr>
        <w:tblW w:w="6276" w:type="dxa"/>
        <w:tblCellMar>
          <w:left w:w="0" w:type="dxa"/>
          <w:right w:w="0" w:type="dxa"/>
        </w:tblCellMar>
        <w:tblLook w:val="04A0" w:firstRow="1" w:lastRow="0" w:firstColumn="1" w:lastColumn="0" w:noHBand="0" w:noVBand="1"/>
      </w:tblPr>
      <w:tblGrid>
        <w:gridCol w:w="3195"/>
        <w:gridCol w:w="1163"/>
        <w:gridCol w:w="1918"/>
      </w:tblGrid>
      <w:tr w:rsidR="0045257C" w:rsidRPr="0045257C" w14:paraId="68CB3D7D" w14:textId="77777777" w:rsidTr="0045257C">
        <w:trPr>
          <w:trHeight w:val="307"/>
        </w:trPr>
        <w:tc>
          <w:tcPr>
            <w:tcW w:w="31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C7EFF44" w14:textId="77777777" w:rsidR="0045257C" w:rsidRPr="0045257C" w:rsidRDefault="0045257C" w:rsidP="0045257C">
            <w:pPr>
              <w:widowControl/>
              <w:spacing w:before="100" w:beforeAutospacing="1" w:after="100" w:afterAutospacing="1"/>
              <w:jc w:val="center"/>
              <w:textAlignment w:val="center"/>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b/>
                <w:bCs/>
                <w:kern w:val="0"/>
                <w:sz w:val="22"/>
                <w:lang w:eastAsia="zh-TW"/>
              </w:rPr>
              <w:t>陽性者数</w:t>
            </w:r>
            <w:r w:rsidRPr="0045257C">
              <w:rPr>
                <w:rFonts w:ascii="Arial" w:eastAsia="ＭＳ Ｐゴシック" w:hAnsi="Arial" w:cs="Arial"/>
                <w:b/>
                <w:bCs/>
                <w:kern w:val="0"/>
                <w:sz w:val="22"/>
                <w:lang w:eastAsia="zh-TW"/>
              </w:rPr>
              <w:t xml:space="preserve"> </w:t>
            </w:r>
            <w:r w:rsidRPr="0045257C">
              <w:rPr>
                <w:rFonts w:ascii="Arial" w:eastAsia="ＭＳ Ｐゴシック" w:hAnsi="Arial" w:cs="Arial"/>
                <w:b/>
                <w:bCs/>
                <w:kern w:val="0"/>
                <w:sz w:val="22"/>
              </w:rPr>
              <w:t>(</w:t>
            </w:r>
            <w:r w:rsidRPr="0045257C">
              <w:rPr>
                <w:rFonts w:ascii="ＭＳ Ｐゴシック" w:eastAsia="ＭＳ Ｐゴシック" w:hAnsi="ＭＳ Ｐゴシック" w:cs="ＭＳ Ｐゴシック" w:hint="eastAsia"/>
                <w:b/>
                <w:bCs/>
                <w:kern w:val="0"/>
                <w:sz w:val="22"/>
                <w:lang w:eastAsia="zh-TW"/>
              </w:rPr>
              <w:t>累計</w:t>
            </w:r>
            <w:r w:rsidRPr="0045257C">
              <w:rPr>
                <w:rFonts w:ascii="Arial" w:eastAsia="ＭＳ Ｐゴシック" w:hAnsi="Arial" w:cs="Arial"/>
                <w:b/>
                <w:bCs/>
                <w:kern w:val="0"/>
                <w:sz w:val="22"/>
              </w:rPr>
              <w:t>)</w:t>
            </w:r>
          </w:p>
        </w:tc>
        <w:tc>
          <w:tcPr>
            <w:tcW w:w="116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2F13CBF7" w14:textId="77777777" w:rsidR="0045257C" w:rsidRPr="0045257C" w:rsidRDefault="0045257C" w:rsidP="0045257C">
            <w:pPr>
              <w:widowControl/>
              <w:spacing w:before="100" w:beforeAutospacing="1" w:after="100" w:afterAutospacing="1"/>
              <w:jc w:val="center"/>
              <w:textAlignment w:val="center"/>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b/>
                <w:bCs/>
                <w:kern w:val="0"/>
                <w:sz w:val="22"/>
              </w:rPr>
              <w:t>死亡</w:t>
            </w:r>
          </w:p>
        </w:tc>
        <w:tc>
          <w:tcPr>
            <w:tcW w:w="1918" w:type="dxa"/>
            <w:tcBorders>
              <w:top w:val="single" w:sz="8" w:space="0" w:color="000000"/>
              <w:left w:val="nil"/>
              <w:bottom w:val="single" w:sz="8" w:space="0" w:color="000000"/>
              <w:right w:val="single" w:sz="8" w:space="0" w:color="auto"/>
            </w:tcBorders>
            <w:vAlign w:val="center"/>
            <w:hideMark/>
          </w:tcPr>
          <w:p w14:paraId="25848ABD" w14:textId="77777777" w:rsidR="0045257C" w:rsidRPr="0045257C" w:rsidRDefault="0045257C" w:rsidP="0045257C">
            <w:pPr>
              <w:widowControl/>
              <w:spacing w:before="100" w:beforeAutospacing="1" w:after="100" w:afterAutospacing="1"/>
              <w:jc w:val="center"/>
              <w:textAlignment w:val="center"/>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b/>
                <w:bCs/>
                <w:kern w:val="0"/>
                <w:sz w:val="22"/>
              </w:rPr>
              <w:t>入院中</w:t>
            </w:r>
          </w:p>
        </w:tc>
      </w:tr>
      <w:tr w:rsidR="0045257C" w:rsidRPr="0045257C" w14:paraId="2AD89972" w14:textId="77777777" w:rsidTr="0045257C">
        <w:trPr>
          <w:trHeight w:val="577"/>
        </w:trPr>
        <w:tc>
          <w:tcPr>
            <w:tcW w:w="3195"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02D387" w14:textId="77777777" w:rsidR="0045257C" w:rsidRPr="0045257C" w:rsidRDefault="0045257C" w:rsidP="0045257C">
            <w:pPr>
              <w:widowControl/>
              <w:spacing w:before="100" w:beforeAutospacing="1" w:after="100" w:afterAutospacing="1"/>
              <w:ind w:firstLine="843"/>
              <w:jc w:val="left"/>
              <w:textAlignment w:val="center"/>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 </w:t>
            </w:r>
          </w:p>
          <w:p w14:paraId="7F79CA31" w14:textId="77777777" w:rsidR="0045257C" w:rsidRPr="0045257C" w:rsidRDefault="0045257C" w:rsidP="0045257C">
            <w:pPr>
              <w:widowControl/>
              <w:spacing w:before="100" w:beforeAutospacing="1" w:after="100" w:afterAutospacing="1"/>
              <w:ind w:firstLine="843"/>
              <w:jc w:val="left"/>
              <w:textAlignment w:val="center"/>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12,472</w:t>
            </w:r>
          </w:p>
          <w:p w14:paraId="7E4EA612"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b/>
                <w:bCs/>
                <w:kern w:val="0"/>
                <w:sz w:val="18"/>
                <w:szCs w:val="18"/>
              </w:rPr>
              <w:t>（過去</w:t>
            </w:r>
            <w:r w:rsidRPr="0045257C">
              <w:rPr>
                <w:rFonts w:ascii="Arial" w:eastAsia="ＭＳ Ｐゴシック" w:hAnsi="Arial" w:cs="Arial"/>
                <w:b/>
                <w:bCs/>
                <w:kern w:val="0"/>
                <w:sz w:val="18"/>
                <w:szCs w:val="18"/>
              </w:rPr>
              <w:t>14</w:t>
            </w:r>
            <w:r w:rsidRPr="0045257C">
              <w:rPr>
                <w:rFonts w:ascii="ＭＳ Ｐゴシック" w:eastAsia="ＭＳ Ｐゴシック" w:hAnsi="ＭＳ Ｐゴシック" w:cs="ＭＳ Ｐゴシック" w:hint="eastAsia"/>
                <w:b/>
                <w:bCs/>
                <w:kern w:val="0"/>
                <w:sz w:val="18"/>
                <w:szCs w:val="18"/>
              </w:rPr>
              <w:t>日間の増加人数</w:t>
            </w:r>
            <w:r w:rsidRPr="0045257C">
              <w:rPr>
                <w:rFonts w:ascii="Arial" w:eastAsia="ＭＳ Ｐゴシック" w:hAnsi="Arial" w:cs="Arial"/>
                <w:b/>
                <w:bCs/>
                <w:kern w:val="0"/>
                <w:sz w:val="18"/>
                <w:szCs w:val="18"/>
              </w:rPr>
              <w:t>:61</w:t>
            </w:r>
            <w:r w:rsidRPr="0045257C">
              <w:rPr>
                <w:rFonts w:ascii="ＭＳ Ｐゴシック" w:eastAsia="ＭＳ Ｐゴシック" w:hAnsi="ＭＳ Ｐゴシック" w:cs="ＭＳ Ｐゴシック" w:hint="eastAsia"/>
                <w:b/>
                <w:bCs/>
                <w:kern w:val="0"/>
                <w:sz w:val="18"/>
                <w:szCs w:val="18"/>
              </w:rPr>
              <w:t>名）</w:t>
            </w:r>
          </w:p>
        </w:tc>
        <w:tc>
          <w:tcPr>
            <w:tcW w:w="116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A45EC83" w14:textId="77777777" w:rsidR="0045257C" w:rsidRPr="0045257C" w:rsidRDefault="0045257C" w:rsidP="0045257C">
            <w:pPr>
              <w:widowControl/>
              <w:spacing w:before="100" w:beforeAutospacing="1" w:after="100" w:afterAutospacing="1"/>
              <w:jc w:val="center"/>
              <w:textAlignment w:val="center"/>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213</w:t>
            </w:r>
          </w:p>
        </w:tc>
        <w:tc>
          <w:tcPr>
            <w:tcW w:w="1918" w:type="dxa"/>
            <w:tcBorders>
              <w:top w:val="nil"/>
              <w:left w:val="nil"/>
              <w:bottom w:val="single" w:sz="8" w:space="0" w:color="000000"/>
              <w:right w:val="single" w:sz="8" w:space="0" w:color="auto"/>
            </w:tcBorders>
            <w:vAlign w:val="center"/>
            <w:hideMark/>
          </w:tcPr>
          <w:p w14:paraId="578F2DB0" w14:textId="77777777" w:rsidR="0045257C" w:rsidRPr="0045257C" w:rsidRDefault="0045257C" w:rsidP="0045257C">
            <w:pPr>
              <w:widowControl/>
              <w:spacing w:before="100" w:beforeAutospacing="1" w:after="100" w:afterAutospacing="1"/>
              <w:jc w:val="center"/>
              <w:textAlignment w:val="center"/>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65</w:t>
            </w:r>
          </w:p>
        </w:tc>
      </w:tr>
    </w:tbl>
    <w:p w14:paraId="52838274"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7</w:t>
      </w:r>
      <w:r w:rsidRPr="0045257C">
        <w:rPr>
          <w:rFonts w:ascii="ＭＳ Ｐゴシック" w:eastAsia="ＭＳ Ｐゴシック" w:hAnsi="ＭＳ Ｐゴシック" w:cs="ＭＳ Ｐゴシック" w:hint="eastAsia"/>
          <w:kern w:val="0"/>
          <w:sz w:val="22"/>
        </w:rPr>
        <w:t>日（火）１日の香港の新規感染者数は入国・帰国者の</w:t>
      </w:r>
      <w:r w:rsidRPr="0045257C">
        <w:rPr>
          <w:rFonts w:ascii="Arial" w:eastAsia="ＭＳ Ｐゴシック" w:hAnsi="Arial" w:cs="Arial"/>
          <w:kern w:val="0"/>
          <w:sz w:val="22"/>
        </w:rPr>
        <w:t>5</w:t>
      </w:r>
      <w:r w:rsidRPr="0045257C">
        <w:rPr>
          <w:rFonts w:ascii="ＭＳ Ｐゴシック" w:eastAsia="ＭＳ Ｐゴシック" w:hAnsi="ＭＳ Ｐゴシック" w:cs="ＭＳ Ｐゴシック" w:hint="eastAsia"/>
          <w:kern w:val="0"/>
          <w:sz w:val="22"/>
        </w:rPr>
        <w:t>名と発表されました。香港域内での新規感染者は</w:t>
      </w:r>
      <w:r w:rsidRPr="0045257C">
        <w:rPr>
          <w:rFonts w:ascii="Arial" w:eastAsia="ＭＳ Ｐゴシック" w:hAnsi="Arial" w:cs="Arial"/>
          <w:kern w:val="0"/>
          <w:sz w:val="22"/>
        </w:rPr>
        <w:t>60</w:t>
      </w:r>
      <w:r w:rsidRPr="0045257C">
        <w:rPr>
          <w:rFonts w:ascii="ＭＳ Ｐゴシック" w:eastAsia="ＭＳ Ｐゴシック" w:hAnsi="ＭＳ Ｐゴシック" w:cs="ＭＳ Ｐゴシック" w:hint="eastAsia"/>
          <w:kern w:val="0"/>
          <w:sz w:val="22"/>
        </w:rPr>
        <w:t>日間連続ゼロとなっています。</w:t>
      </w:r>
    </w:p>
    <w:p w14:paraId="1A308664"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4" w:history="1">
        <w:r w:rsidRPr="0045257C">
          <w:rPr>
            <w:rFonts w:ascii="Arial" w:eastAsia="ＭＳ Ｐゴシック" w:hAnsi="Arial" w:cs="Arial"/>
            <w:kern w:val="0"/>
            <w:sz w:val="22"/>
          </w:rPr>
          <w:t>https://www.coronavirus.gov.hk</w:t>
        </w:r>
      </w:hyperlink>
    </w:p>
    <w:p w14:paraId="52A07388"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4"/>
          <w:szCs w:val="24"/>
        </w:rPr>
        <w:t> </w:t>
      </w:r>
    </w:p>
    <w:p w14:paraId="707D1400"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2)</w:t>
      </w:r>
      <w:r w:rsidRPr="0045257C">
        <w:rPr>
          <w:rFonts w:ascii="ＭＳ Ｐゴシック" w:eastAsia="ＭＳ Ｐゴシック" w:hAnsi="ＭＳ Ｐゴシック" w:cs="ＭＳ Ｐゴシック" w:hint="eastAsia"/>
          <w:b/>
          <w:bCs/>
          <w:kern w:val="0"/>
          <w:sz w:val="22"/>
        </w:rPr>
        <w:t>防疫措置</w:t>
      </w:r>
      <w:r w:rsidRPr="0045257C">
        <w:rPr>
          <w:rFonts w:ascii="ＭＳ Ｐゴシック" w:eastAsia="ＭＳ Ｐゴシック" w:hAnsi="ＭＳ Ｐゴシック" w:cs="ＭＳ Ｐゴシック" w:hint="eastAsia"/>
          <w:b/>
          <w:bCs/>
          <w:kern w:val="0"/>
          <w:sz w:val="22"/>
          <w:shd w:val="clear" w:color="auto" w:fill="FFFFFF"/>
        </w:rPr>
        <w:t>（新規・修正情報は黄色ハイライト）</w:t>
      </w:r>
    </w:p>
    <w:p w14:paraId="09753DE9"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4"/>
          <w:szCs w:val="24"/>
        </w:rPr>
        <w:t>・</w:t>
      </w:r>
      <w:r w:rsidRPr="0045257C">
        <w:rPr>
          <w:rFonts w:ascii="ＭＳ Ｐゴシック" w:eastAsia="ＭＳ Ｐゴシック" w:hAnsi="ＭＳ Ｐゴシック" w:cs="ＭＳ Ｐゴシック"/>
          <w:kern w:val="0"/>
          <w:sz w:val="24"/>
          <w:szCs w:val="24"/>
        </w:rPr>
        <w:t>12</w:t>
      </w:r>
      <w:r w:rsidRPr="0045257C">
        <w:rPr>
          <w:rFonts w:ascii="ＭＳ Ｐゴシック" w:eastAsia="ＭＳ Ｐゴシック" w:hAnsi="ＭＳ Ｐゴシック" w:cs="ＭＳ Ｐゴシック" w:hint="eastAsia"/>
          <w:kern w:val="0"/>
          <w:sz w:val="24"/>
          <w:szCs w:val="24"/>
        </w:rPr>
        <w:t>月</w:t>
      </w:r>
      <w:r w:rsidRPr="0045257C">
        <w:rPr>
          <w:rFonts w:ascii="ＭＳ Ｐゴシック" w:eastAsia="ＭＳ Ｐゴシック" w:hAnsi="ＭＳ Ｐゴシック" w:cs="ＭＳ Ｐゴシック"/>
          <w:kern w:val="0"/>
          <w:sz w:val="24"/>
          <w:szCs w:val="24"/>
        </w:rPr>
        <w:t>7</w:t>
      </w:r>
      <w:r w:rsidRPr="0045257C">
        <w:rPr>
          <w:rFonts w:ascii="ＭＳ Ｐゴシック" w:eastAsia="ＭＳ Ｐゴシック" w:hAnsi="ＭＳ Ｐゴシック" w:cs="ＭＳ Ｐゴシック" w:hint="eastAsia"/>
          <w:kern w:val="0"/>
          <w:sz w:val="24"/>
          <w:szCs w:val="24"/>
        </w:rPr>
        <w:t>日（火）、香港特別行政区政府は、現行の各種防疫措置について、</w:t>
      </w:r>
      <w:r w:rsidRPr="0045257C">
        <w:rPr>
          <w:rFonts w:ascii="ＭＳ Ｐゴシック" w:eastAsia="ＭＳ Ｐゴシック" w:hAnsi="ＭＳ Ｐゴシック" w:cs="ＭＳ Ｐゴシック"/>
          <w:kern w:val="0"/>
          <w:sz w:val="24"/>
          <w:szCs w:val="24"/>
        </w:rPr>
        <w:t>12</w:t>
      </w:r>
      <w:r w:rsidRPr="0045257C">
        <w:rPr>
          <w:rFonts w:ascii="ＭＳ Ｐゴシック" w:eastAsia="ＭＳ Ｐゴシック" w:hAnsi="ＭＳ Ｐゴシック" w:cs="ＭＳ Ｐゴシック" w:hint="eastAsia"/>
          <w:kern w:val="0"/>
          <w:sz w:val="24"/>
          <w:szCs w:val="24"/>
        </w:rPr>
        <w:t>月</w:t>
      </w:r>
      <w:r w:rsidRPr="0045257C">
        <w:rPr>
          <w:rFonts w:ascii="ＭＳ Ｐゴシック" w:eastAsia="ＭＳ Ｐゴシック" w:hAnsi="ＭＳ Ｐゴシック" w:cs="ＭＳ Ｐゴシック"/>
          <w:kern w:val="0"/>
          <w:sz w:val="24"/>
          <w:szCs w:val="24"/>
        </w:rPr>
        <w:t>22</w:t>
      </w:r>
      <w:r w:rsidRPr="0045257C">
        <w:rPr>
          <w:rFonts w:ascii="ＭＳ Ｐゴシック" w:eastAsia="ＭＳ Ｐゴシック" w:hAnsi="ＭＳ Ｐゴシック" w:cs="ＭＳ Ｐゴシック" w:hint="eastAsia"/>
          <w:kern w:val="0"/>
          <w:sz w:val="24"/>
          <w:szCs w:val="24"/>
        </w:rPr>
        <w:t>日（水）までの延長を発表しました。期限の延長以外ほぼ変更点はありません。</w:t>
      </w:r>
    </w:p>
    <w:p w14:paraId="71D4DB80"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5" w:history="1">
        <w:r w:rsidRPr="0045257C">
          <w:rPr>
            <w:rFonts w:ascii="Arial" w:eastAsia="ＭＳ Ｐゴシック" w:hAnsi="Arial" w:cs="Arial"/>
            <w:color w:val="0000FF"/>
            <w:kern w:val="0"/>
            <w:sz w:val="22"/>
            <w:u w:val="single"/>
          </w:rPr>
          <w:t>https://www.info.gov.hk/gia/general/202112/07/P2021120700740.htm?fontSize=1</w:t>
        </w:r>
      </w:hyperlink>
    </w:p>
    <w:p w14:paraId="0DF59EC3"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6" w:history="1">
        <w:r w:rsidRPr="0045257C">
          <w:rPr>
            <w:rFonts w:ascii="Arial" w:eastAsia="ＭＳ Ｐゴシック" w:hAnsi="Arial" w:cs="Arial"/>
            <w:color w:val="0000FF"/>
            <w:kern w:val="0"/>
            <w:sz w:val="22"/>
            <w:u w:val="single"/>
          </w:rPr>
          <w:t>https://www.hk.emb-japan.go.jp/files/100221279.pdf</w:t>
        </w:r>
      </w:hyperlink>
      <w:r w:rsidRPr="0045257C">
        <w:rPr>
          <w:rFonts w:ascii="ＭＳ Ｐゴシック" w:eastAsia="ＭＳ Ｐゴシック" w:hAnsi="ＭＳ Ｐゴシック" w:cs="ＭＳ Ｐゴシック" w:hint="eastAsia"/>
          <w:kern w:val="0"/>
          <w:sz w:val="22"/>
        </w:rPr>
        <w:t xml:space="preserve">　（アップデート待ち）</w:t>
      </w:r>
    </w:p>
    <w:p w14:paraId="22D849A0"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7" w:history="1">
        <w:r w:rsidRPr="0045257C">
          <w:rPr>
            <w:rFonts w:ascii="Arial" w:eastAsia="ＭＳ Ｐゴシック" w:hAnsi="Arial" w:cs="Arial"/>
            <w:color w:val="0000FF"/>
            <w:kern w:val="0"/>
            <w:sz w:val="22"/>
            <w:u w:val="single"/>
          </w:rPr>
          <w:t>https://gia.info.gov.hk/general/202112/07/P2021120700740_382798_1_1638883331369.pdf</w:t>
        </w:r>
      </w:hyperlink>
    </w:p>
    <w:p w14:paraId="5E8D4E19"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6DFA0027"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3</w:t>
      </w:r>
      <w:r w:rsidRPr="0045257C">
        <w:rPr>
          <w:rFonts w:ascii="ＭＳ Ｐゴシック" w:eastAsia="ＭＳ Ｐゴシック" w:hAnsi="ＭＳ Ｐゴシック" w:cs="ＭＳ Ｐゴシック" w:hint="eastAsia"/>
          <w:b/>
          <w:bCs/>
          <w:kern w:val="0"/>
          <w:sz w:val="22"/>
        </w:rPr>
        <w:t>）香港内の新型コロナウイルスワクチン接種状況</w:t>
      </w:r>
    </w:p>
    <w:p w14:paraId="2AE4C7AA"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w:t>
      </w:r>
      <w:r w:rsidRPr="0045257C">
        <w:rPr>
          <w:rFonts w:ascii="Arial" w:eastAsia="ＭＳ Ｐゴシック" w:hAnsi="Arial" w:cs="Arial"/>
          <w:kern w:val="0"/>
          <w:sz w:val="22"/>
        </w:rPr>
        <w:t>2021</w:t>
      </w:r>
      <w:r w:rsidRPr="0045257C">
        <w:rPr>
          <w:rFonts w:ascii="ＭＳ Ｐゴシック" w:eastAsia="ＭＳ Ｐゴシック" w:hAnsi="ＭＳ Ｐゴシック" w:cs="ＭＳ Ｐゴシック" w:hint="eastAsia"/>
          <w:kern w:val="0"/>
          <w:sz w:val="22"/>
        </w:rPr>
        <w:t>年</w:t>
      </w:r>
      <w:r w:rsidRPr="0045257C">
        <w:rPr>
          <w:rFonts w:ascii="Arial" w:eastAsia="ＭＳ Ｐゴシック" w:hAnsi="Arial" w:cs="Arial"/>
          <w:kern w:val="0"/>
          <w:sz w:val="22"/>
        </w:rPr>
        <w:t>2</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26</w:t>
      </w:r>
      <w:r w:rsidRPr="0045257C">
        <w:rPr>
          <w:rFonts w:ascii="ＭＳ Ｐゴシック" w:eastAsia="ＭＳ Ｐゴシック" w:hAnsi="ＭＳ Ｐゴシック" w:cs="ＭＳ Ｐゴシック" w:hint="eastAsia"/>
          <w:kern w:val="0"/>
          <w:sz w:val="22"/>
        </w:rPr>
        <w:t>日より希望する香港居民へ無料ワクチン接種を開始。現在は</w:t>
      </w: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歳以上の接種中。</w:t>
      </w:r>
      <w:r w:rsidRPr="0045257C">
        <w:rPr>
          <w:rFonts w:ascii="Arial" w:eastAsia="ＭＳ Ｐゴシック" w:hAnsi="Arial" w:cs="Arial"/>
          <w:kern w:val="0"/>
          <w:sz w:val="22"/>
        </w:rPr>
        <w:t>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11</w:t>
      </w:r>
      <w:r w:rsidRPr="0045257C">
        <w:rPr>
          <w:rFonts w:ascii="ＭＳ Ｐゴシック" w:eastAsia="ＭＳ Ｐゴシック" w:hAnsi="ＭＳ Ｐゴシック" w:cs="ＭＳ Ｐゴシック" w:hint="eastAsia"/>
          <w:kern w:val="0"/>
          <w:sz w:val="22"/>
        </w:rPr>
        <w:t>日からは感染リスクの高い方々や免疫不全患者へのブースター接種（</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回目の接種）を開始。また、シノバックワクチンの</w:t>
      </w:r>
      <w:r w:rsidRPr="0045257C">
        <w:rPr>
          <w:rFonts w:ascii="Arial" w:eastAsia="ＭＳ Ｐゴシック" w:hAnsi="Arial" w:cs="Arial"/>
          <w:kern w:val="0"/>
          <w:sz w:val="22"/>
        </w:rPr>
        <w:t>2</w:t>
      </w:r>
      <w:r w:rsidRPr="0045257C">
        <w:rPr>
          <w:rFonts w:ascii="ＭＳ Ｐゴシック" w:eastAsia="ＭＳ Ｐゴシック" w:hAnsi="ＭＳ Ｐゴシック" w:cs="ＭＳ Ｐゴシック" w:hint="eastAsia"/>
          <w:kern w:val="0"/>
          <w:sz w:val="22"/>
        </w:rPr>
        <w:t>回目接種から</w:t>
      </w:r>
      <w:r w:rsidRPr="0045257C">
        <w:rPr>
          <w:rFonts w:ascii="Arial" w:eastAsia="ＭＳ Ｐゴシック" w:hAnsi="Arial" w:cs="Arial"/>
          <w:kern w:val="0"/>
          <w:sz w:val="22"/>
        </w:rPr>
        <w:t>180</w:t>
      </w:r>
      <w:r w:rsidRPr="0045257C">
        <w:rPr>
          <w:rFonts w:ascii="ＭＳ Ｐゴシック" w:eastAsia="ＭＳ Ｐゴシック" w:hAnsi="ＭＳ Ｐゴシック" w:cs="ＭＳ Ｐゴシック" w:hint="eastAsia"/>
          <w:kern w:val="0"/>
          <w:sz w:val="22"/>
        </w:rPr>
        <w:t>日以上経過した一般の方々も</w:t>
      </w:r>
      <w:r w:rsidRPr="0045257C">
        <w:rPr>
          <w:rFonts w:ascii="Arial" w:eastAsia="ＭＳ Ｐゴシック" w:hAnsi="Arial" w:cs="Arial"/>
          <w:kern w:val="0"/>
          <w:sz w:val="22"/>
        </w:rPr>
        <w:t>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23</w:t>
      </w:r>
      <w:r w:rsidRPr="0045257C">
        <w:rPr>
          <w:rFonts w:ascii="ＭＳ Ｐゴシック" w:eastAsia="ＭＳ Ｐゴシック" w:hAnsi="ＭＳ Ｐゴシック" w:cs="ＭＳ Ｐゴシック" w:hint="eastAsia"/>
          <w:kern w:val="0"/>
          <w:sz w:val="22"/>
        </w:rPr>
        <w:t>日（火）から</w:t>
      </w:r>
      <w:r w:rsidRPr="0045257C">
        <w:rPr>
          <w:rFonts w:ascii="Arial" w:eastAsia="ＭＳ Ｐゴシック" w:hAnsi="Arial" w:cs="Arial"/>
          <w:kern w:val="0"/>
          <w:sz w:val="22"/>
        </w:rPr>
        <w:t xml:space="preserve">3 </w:t>
      </w:r>
      <w:r w:rsidRPr="0045257C">
        <w:rPr>
          <w:rFonts w:ascii="ＭＳ Ｐゴシック" w:eastAsia="ＭＳ Ｐゴシック" w:hAnsi="ＭＳ Ｐゴシック" w:cs="ＭＳ Ｐゴシック" w:hint="eastAsia"/>
          <w:kern w:val="0"/>
          <w:sz w:val="22"/>
        </w:rPr>
        <w:t>回目のワクチン接種を受けることができます。</w:t>
      </w:r>
    </w:p>
    <w:p w14:paraId="25CC8306"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hyperlink r:id="rId8" w:history="1">
        <w:r w:rsidRPr="0045257C">
          <w:rPr>
            <w:rFonts w:ascii="Arial" w:eastAsia="ＭＳ Ｐゴシック" w:hAnsi="Arial" w:cs="Arial"/>
            <w:color w:val="0000FF"/>
            <w:kern w:val="0"/>
            <w:sz w:val="22"/>
            <w:u w:val="single"/>
          </w:rPr>
          <w:t>https://www.hk.emb-japan.go.jp/itpr_ja/corona_2021_142.html</w:t>
        </w:r>
      </w:hyperlink>
    </w:p>
    <w:p w14:paraId="31CB54D9"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lastRenderedPageBreak/>
        <w:t xml:space="preserve">　</w:t>
      </w:r>
      <w:hyperlink r:id="rId9" w:history="1">
        <w:r w:rsidRPr="0045257C">
          <w:rPr>
            <w:rFonts w:ascii="Arial" w:eastAsia="ＭＳ Ｐゴシック" w:hAnsi="Arial" w:cs="Arial"/>
            <w:color w:val="0000FF"/>
            <w:kern w:val="0"/>
            <w:sz w:val="22"/>
            <w:u w:val="single"/>
          </w:rPr>
          <w:t>https://www.covidvaccine.gov.hk/en/</w:t>
        </w:r>
      </w:hyperlink>
    </w:p>
    <w:p w14:paraId="6082D03D"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157B91F9"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・香港のワクチン接種最新状況は下記</w:t>
      </w:r>
      <w:r w:rsidRPr="0045257C">
        <w:rPr>
          <w:rFonts w:ascii="Arial" w:eastAsia="ＭＳ Ｐゴシック" w:hAnsi="Arial" w:cs="Arial"/>
          <w:kern w:val="0"/>
          <w:sz w:val="22"/>
        </w:rPr>
        <w:t>URL</w:t>
      </w:r>
      <w:r w:rsidRPr="0045257C">
        <w:rPr>
          <w:rFonts w:ascii="ＭＳ Ｐゴシック" w:eastAsia="ＭＳ Ｐゴシック" w:hAnsi="ＭＳ Ｐゴシック" w:cs="ＭＳ Ｐゴシック" w:hint="eastAsia"/>
          <w:kern w:val="0"/>
          <w:sz w:val="22"/>
        </w:rPr>
        <w:t>（英語）でご確認いただけます。</w:t>
      </w:r>
    </w:p>
    <w:p w14:paraId="409BC0D1"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10" w:history="1">
        <w:r w:rsidRPr="0045257C">
          <w:rPr>
            <w:rFonts w:ascii="Arial" w:eastAsia="ＭＳ Ｐゴシック" w:hAnsi="Arial" w:cs="Arial"/>
            <w:kern w:val="0"/>
            <w:sz w:val="22"/>
            <w:u w:val="single"/>
          </w:rPr>
          <w:t>https://www.covidvaccine.gov.hk/en/dashboard</w:t>
        </w:r>
      </w:hyperlink>
    </w:p>
    <w:p w14:paraId="3240F715"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4"/>
          <w:szCs w:val="24"/>
          <w:shd w:val="clear" w:color="auto" w:fill="FFFFFF"/>
        </w:rPr>
        <w:t> </w:t>
      </w:r>
    </w:p>
    <w:p w14:paraId="01539C5A"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Cambria Math" w:eastAsia="ＭＳ Ｐゴシック" w:hAnsi="Cambria Math" w:cs="ＭＳ Ｐゴシック"/>
          <w:b/>
          <w:bCs/>
          <w:kern w:val="0"/>
          <w:sz w:val="22"/>
          <w:shd w:val="clear" w:color="auto" w:fill="FFFFFF"/>
        </w:rPr>
        <w:t>◇</w:t>
      </w:r>
      <w:r w:rsidRPr="0045257C">
        <w:rPr>
          <w:rFonts w:ascii="Arial" w:eastAsia="ＭＳ Ｐゴシック" w:hAnsi="Arial" w:cs="Arial"/>
          <w:kern w:val="0"/>
          <w:sz w:val="22"/>
          <w:shd w:val="clear" w:color="auto" w:fill="FFFFFF"/>
        </w:rPr>
        <w:t xml:space="preserve"> </w:t>
      </w:r>
      <w:r w:rsidRPr="0045257C">
        <w:rPr>
          <w:rFonts w:ascii="ＭＳ Ｐゴシック" w:eastAsia="ＭＳ Ｐゴシック" w:hAnsi="ＭＳ Ｐゴシック" w:cs="ＭＳ Ｐゴシック" w:hint="eastAsia"/>
          <w:b/>
          <w:bCs/>
          <w:kern w:val="0"/>
          <w:sz w:val="22"/>
        </w:rPr>
        <w:t>＜香港特別行政区政府　非香港居民入国者への対応＞</w:t>
      </w:r>
    </w:p>
    <w:p w14:paraId="7FA1D340" w14:textId="77777777" w:rsidR="0045257C" w:rsidRPr="0045257C" w:rsidRDefault="0045257C" w:rsidP="0045257C">
      <w:pPr>
        <w:widowControl/>
        <w:spacing w:before="100" w:beforeAutospacing="1" w:after="100" w:afterAutospacing="1"/>
        <w:ind w:left="220" w:hanging="22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shd w:val="clear" w:color="auto" w:fill="FFFFFF"/>
        </w:rPr>
        <w:t>1</w:t>
      </w:r>
      <w:r w:rsidRPr="0045257C">
        <w:rPr>
          <w:rFonts w:ascii="ＭＳ Ｐゴシック" w:eastAsia="ＭＳ Ｐゴシック" w:hAnsi="ＭＳ Ｐゴシック" w:cs="ＭＳ Ｐゴシック" w:hint="eastAsia"/>
          <w:kern w:val="0"/>
          <w:sz w:val="22"/>
          <w:shd w:val="clear" w:color="auto" w:fill="FFFFFF"/>
        </w:rPr>
        <w:t xml:space="preserve">　香港は感染状況に基づき、世界各国を</w:t>
      </w:r>
      <w:r w:rsidRPr="0045257C">
        <w:rPr>
          <w:rFonts w:ascii="Arial" w:eastAsia="ＭＳ Ｐゴシック" w:hAnsi="Arial" w:cs="Arial"/>
          <w:kern w:val="0"/>
          <w:sz w:val="22"/>
          <w:shd w:val="clear" w:color="auto" w:fill="FFFFFF"/>
        </w:rPr>
        <w:t>2</w:t>
      </w:r>
      <w:r w:rsidRPr="0045257C">
        <w:rPr>
          <w:rFonts w:ascii="ＭＳ Ｐゴシック" w:eastAsia="ＭＳ Ｐゴシック" w:hAnsi="ＭＳ Ｐゴシック" w:cs="ＭＳ Ｐゴシック" w:hint="eastAsia"/>
          <w:kern w:val="0"/>
          <w:sz w:val="22"/>
          <w:shd w:val="clear" w:color="auto" w:fill="FFFFFF"/>
        </w:rPr>
        <w:t>つのグループ</w:t>
      </w:r>
      <w:r w:rsidRPr="0045257C">
        <w:rPr>
          <w:rFonts w:ascii="ＭＳ Ｐゴシック" w:eastAsia="ＭＳ Ｐゴシック" w:hAnsi="ＭＳ Ｐゴシック" w:cs="ＭＳ Ｐゴシック" w:hint="eastAsia"/>
          <w:kern w:val="0"/>
          <w:sz w:val="22"/>
        </w:rPr>
        <w:t>に分類しています。日本でオミクロン株の症例が確認されたため、</w:t>
      </w:r>
      <w:r w:rsidRPr="0045257C">
        <w:rPr>
          <w:rFonts w:ascii="Arial" w:eastAsia="ＭＳ Ｐゴシック" w:hAnsi="Arial" w:cs="Arial"/>
          <w:kern w:val="0"/>
          <w:sz w:val="22"/>
        </w:rPr>
        <w:t>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30</w:t>
      </w:r>
      <w:r w:rsidRPr="0045257C">
        <w:rPr>
          <w:rFonts w:ascii="ＭＳ Ｐゴシック" w:eastAsia="ＭＳ Ｐゴシック" w:hAnsi="ＭＳ Ｐゴシック" w:cs="ＭＳ Ｐゴシック" w:hint="eastAsia"/>
          <w:kern w:val="0"/>
          <w:sz w:val="22"/>
        </w:rPr>
        <w:t>日香港特別行政区政府は</w:t>
      </w: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日香港時間午前</w:t>
      </w:r>
      <w:r w:rsidRPr="0045257C">
        <w:rPr>
          <w:rFonts w:ascii="Arial" w:eastAsia="ＭＳ Ｐゴシック" w:hAnsi="Arial" w:cs="Arial"/>
          <w:kern w:val="0"/>
          <w:sz w:val="22"/>
        </w:rPr>
        <w:t>0</w:t>
      </w:r>
      <w:r w:rsidRPr="0045257C">
        <w:rPr>
          <w:rFonts w:ascii="ＭＳ Ｐゴシック" w:eastAsia="ＭＳ Ｐゴシック" w:hAnsi="ＭＳ Ｐゴシック" w:cs="ＭＳ Ｐゴシック" w:hint="eastAsia"/>
          <w:kern w:val="0"/>
          <w:sz w:val="22"/>
        </w:rPr>
        <w:t>時から日本をグループ</w:t>
      </w:r>
      <w:r w:rsidRPr="0045257C">
        <w:rPr>
          <w:rFonts w:ascii="Arial" w:eastAsia="ＭＳ Ｐゴシック" w:hAnsi="Arial" w:cs="Arial"/>
          <w:kern w:val="0"/>
          <w:sz w:val="22"/>
        </w:rPr>
        <w:t>A</w:t>
      </w:r>
      <w:r w:rsidRPr="0045257C">
        <w:rPr>
          <w:rFonts w:ascii="ＭＳ Ｐゴシック" w:eastAsia="ＭＳ Ｐゴシック" w:hAnsi="ＭＳ Ｐゴシック" w:cs="ＭＳ Ｐゴシック" w:hint="eastAsia"/>
          <w:kern w:val="0"/>
          <w:sz w:val="22"/>
        </w:rPr>
        <w:t>（ハイリスク国・地域）へ変更すると発表。</w:t>
      </w:r>
      <w:r w:rsidRPr="0045257C">
        <w:rPr>
          <w:rFonts w:ascii="Arial" w:eastAsia="ＭＳ Ｐゴシック" w:hAnsi="Arial" w:cs="Arial"/>
          <w:kern w:val="0"/>
          <w:sz w:val="22"/>
        </w:rPr>
        <w:t xml:space="preserve"> </w:t>
      </w:r>
      <w:r w:rsidRPr="0045257C">
        <w:rPr>
          <w:rFonts w:ascii="ＭＳ Ｐゴシック" w:eastAsia="ＭＳ Ｐゴシック" w:hAnsi="ＭＳ Ｐゴシック" w:cs="ＭＳ Ｐゴシック" w:hint="eastAsia"/>
          <w:kern w:val="0"/>
          <w:sz w:val="22"/>
        </w:rPr>
        <w:t>この措置により、日本から香港へは</w:t>
      </w:r>
      <w:r w:rsidRPr="0045257C">
        <w:rPr>
          <w:rFonts w:ascii="ＭＳ Ｐゴシック" w:eastAsia="ＭＳ Ｐゴシック" w:hAnsi="ＭＳ Ｐゴシック" w:cs="ＭＳ Ｐゴシック" w:hint="eastAsia"/>
          <w:kern w:val="0"/>
          <w:sz w:val="22"/>
          <w:u w:val="single"/>
        </w:rPr>
        <w:t>香港居民のみ</w:t>
      </w:r>
      <w:r w:rsidRPr="0045257C">
        <w:rPr>
          <w:rFonts w:ascii="ＭＳ Ｐゴシック" w:eastAsia="ＭＳ Ｐゴシック" w:hAnsi="ＭＳ Ｐゴシック" w:cs="ＭＳ Ｐゴシック" w:hint="eastAsia"/>
          <w:kern w:val="0"/>
          <w:sz w:val="22"/>
        </w:rPr>
        <w:t>が入境可能となります。</w:t>
      </w:r>
      <w:r w:rsidRPr="0045257C">
        <w:rPr>
          <w:rFonts w:ascii="Arial" w:eastAsia="ＭＳ Ｐゴシック" w:hAnsi="Arial" w:cs="Arial"/>
          <w:kern w:val="0"/>
          <w:sz w:val="22"/>
        </w:rPr>
        <w:t xml:space="preserve"> </w:t>
      </w:r>
      <w:r w:rsidRPr="0045257C">
        <w:rPr>
          <w:rFonts w:ascii="ＭＳ Ｐゴシック" w:eastAsia="ＭＳ Ｐゴシック" w:hAnsi="ＭＳ Ｐゴシック" w:cs="ＭＳ Ｐゴシック" w:hint="eastAsia"/>
          <w:kern w:val="0"/>
          <w:sz w:val="22"/>
        </w:rPr>
        <w:t>（隔離期間は</w:t>
      </w:r>
      <w:r w:rsidRPr="0045257C">
        <w:rPr>
          <w:rFonts w:ascii="Arial" w:eastAsia="ＭＳ Ｐゴシック" w:hAnsi="Arial" w:cs="Arial"/>
          <w:kern w:val="0"/>
          <w:sz w:val="22"/>
        </w:rPr>
        <w:t>21</w:t>
      </w:r>
      <w:r w:rsidRPr="0045257C">
        <w:rPr>
          <w:rFonts w:ascii="ＭＳ Ｐゴシック" w:eastAsia="ＭＳ Ｐゴシック" w:hAnsi="ＭＳ Ｐゴシック" w:cs="ＭＳ Ｐゴシック" w:hint="eastAsia"/>
          <w:kern w:val="0"/>
          <w:sz w:val="22"/>
        </w:rPr>
        <w:t>日間）</w:t>
      </w:r>
      <w:r w:rsidRPr="0045257C">
        <w:rPr>
          <w:rFonts w:ascii="Arial" w:eastAsia="ＭＳ Ｐゴシック" w:hAnsi="Arial" w:cs="Arial"/>
          <w:kern w:val="0"/>
          <w:sz w:val="22"/>
        </w:rPr>
        <w:t xml:space="preserve"> </w:t>
      </w:r>
    </w:p>
    <w:p w14:paraId="7E32450B"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hyperlink r:id="rId11" w:history="1">
        <w:r w:rsidRPr="0045257C">
          <w:rPr>
            <w:rFonts w:ascii="Arial" w:eastAsia="ＭＳ Ｐゴシック" w:hAnsi="Arial" w:cs="Arial"/>
            <w:color w:val="0000FF"/>
            <w:kern w:val="0"/>
            <w:sz w:val="22"/>
            <w:u w:val="single"/>
          </w:rPr>
          <w:t>https://www.info.gov.hk/gia/general/202111/30/P2021113000884.htm?fontSize=1</w:t>
        </w:r>
      </w:hyperlink>
      <w:r w:rsidRPr="0045257C">
        <w:rPr>
          <w:rFonts w:ascii="Arial" w:eastAsia="ＭＳ Ｐゴシック" w:hAnsi="Arial" w:cs="Arial"/>
          <w:color w:val="44546A"/>
          <w:kern w:val="0"/>
          <w:sz w:val="22"/>
        </w:rPr>
        <w:t xml:space="preserve"> </w:t>
      </w:r>
    </w:p>
    <w:p w14:paraId="698FBA0B" w14:textId="77777777" w:rsidR="0045257C" w:rsidRPr="0045257C" w:rsidRDefault="0045257C" w:rsidP="0045257C">
      <w:pPr>
        <w:widowControl/>
        <w:spacing w:before="100" w:beforeAutospacing="1" w:after="100" w:afterAutospacing="1"/>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color w:val="44546A"/>
          <w:kern w:val="0"/>
          <w:sz w:val="24"/>
          <w:szCs w:val="24"/>
        </w:rPr>
        <w:t> </w:t>
      </w:r>
    </w:p>
    <w:p w14:paraId="49E12C5C"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2</w:t>
      </w:r>
      <w:r w:rsidRPr="0045257C">
        <w:rPr>
          <w:rFonts w:ascii="ＭＳ Ｐゴシック" w:eastAsia="ＭＳ Ｐゴシック" w:hAnsi="ＭＳ Ｐゴシック" w:cs="ＭＳ Ｐゴシック" w:hint="eastAsia"/>
          <w:kern w:val="0"/>
          <w:sz w:val="22"/>
        </w:rPr>
        <w:t xml:space="preserve">　中国本土、マカオから香港への入境：</w:t>
      </w:r>
    </w:p>
    <w:p w14:paraId="5E6FA2A2" w14:textId="77777777" w:rsidR="0045257C" w:rsidRPr="0045257C" w:rsidRDefault="0045257C" w:rsidP="0045257C">
      <w:pPr>
        <w:widowControl/>
        <w:spacing w:before="100" w:beforeAutospacing="1" w:after="100" w:afterAutospacing="1"/>
        <w:ind w:left="440" w:hanging="44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r w:rsidRPr="0045257C">
        <w:rPr>
          <w:rFonts w:ascii="ＭＳ Ｐゴシック" w:eastAsia="ＭＳ Ｐゴシック" w:hAnsi="ＭＳ Ｐゴシック" w:cs="ＭＳ Ｐゴシック" w:hint="eastAsia"/>
          <w:color w:val="000000"/>
          <w:kern w:val="0"/>
          <w:sz w:val="22"/>
        </w:rPr>
        <w:t xml:space="preserve">　詳細は下記</w:t>
      </w:r>
      <w:r w:rsidRPr="0045257C">
        <w:rPr>
          <w:rFonts w:ascii="Arial" w:eastAsia="ＭＳ Ｐゴシック" w:hAnsi="Arial" w:cs="Arial"/>
          <w:color w:val="000000"/>
          <w:kern w:val="0"/>
          <w:sz w:val="22"/>
        </w:rPr>
        <w:t>URL</w:t>
      </w:r>
      <w:r w:rsidRPr="0045257C">
        <w:rPr>
          <w:rFonts w:ascii="ＭＳ Ｐゴシック" w:eastAsia="ＭＳ Ｐゴシック" w:hAnsi="ＭＳ Ｐゴシック" w:cs="ＭＳ Ｐゴシック" w:hint="eastAsia"/>
          <w:color w:val="000000"/>
          <w:kern w:val="0"/>
          <w:sz w:val="22"/>
        </w:rPr>
        <w:t>にてご確認ください。</w:t>
      </w:r>
    </w:p>
    <w:p w14:paraId="7BBEF930" w14:textId="77777777" w:rsidR="0045257C" w:rsidRPr="0045257C" w:rsidRDefault="0045257C" w:rsidP="0045257C">
      <w:pPr>
        <w:widowControl/>
        <w:spacing w:before="100" w:beforeAutospacing="1" w:after="100" w:afterAutospacing="1"/>
        <w:ind w:left="440" w:hanging="44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color w:val="FF0000"/>
          <w:kern w:val="0"/>
          <w:sz w:val="22"/>
        </w:rPr>
        <w:t xml:space="preserve">　　</w:t>
      </w:r>
      <w:hyperlink r:id="rId12" w:history="1">
        <w:r w:rsidRPr="0045257C">
          <w:rPr>
            <w:rFonts w:ascii="Arial" w:eastAsia="ＭＳ Ｐゴシック" w:hAnsi="Arial" w:cs="Arial"/>
            <w:kern w:val="0"/>
            <w:sz w:val="22"/>
            <w:u w:val="single"/>
          </w:rPr>
          <w:t>https://www.hk.emb-japan.go.jp/itpr_ja/corona_Q_and_A_macau.html</w:t>
        </w:r>
      </w:hyperlink>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w:t>
      </w:r>
      <w:r w:rsidRPr="0045257C">
        <w:rPr>
          <w:rFonts w:ascii="ＭＳ Ｐゴシック" w:eastAsia="ＭＳ Ｐゴシック" w:hAnsi="ＭＳ Ｐゴシック" w:cs="ＭＳ Ｐゴシック" w:hint="eastAsia"/>
          <w:kern w:val="0"/>
          <w:sz w:val="22"/>
        </w:rPr>
        <w:t>日本語</w:t>
      </w:r>
      <w:r w:rsidRPr="0045257C">
        <w:rPr>
          <w:rFonts w:ascii="Arial" w:eastAsia="ＭＳ Ｐゴシック" w:hAnsi="Arial" w:cs="Arial"/>
          <w:kern w:val="0"/>
          <w:sz w:val="22"/>
        </w:rPr>
        <w:t>)</w:t>
      </w:r>
    </w:p>
    <w:p w14:paraId="686AAC8F" w14:textId="77777777" w:rsidR="0045257C" w:rsidRPr="0045257C" w:rsidRDefault="0045257C" w:rsidP="0045257C">
      <w:pPr>
        <w:widowControl/>
        <w:spacing w:before="100" w:beforeAutospacing="1" w:after="100" w:afterAutospacing="1"/>
        <w:ind w:left="440" w:hanging="44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 xml:space="preserve"> Return2hk</w:t>
      </w:r>
      <w:r w:rsidRPr="0045257C">
        <w:rPr>
          <w:rFonts w:ascii="ＭＳ Ｐゴシック" w:eastAsia="ＭＳ Ｐゴシック" w:hAnsi="ＭＳ Ｐゴシック" w:cs="ＭＳ Ｐゴシック" w:hint="eastAsia"/>
          <w:kern w:val="0"/>
          <w:sz w:val="22"/>
        </w:rPr>
        <w:t>（香港居民が中国・マカオから香港へ入境する場合の特例）</w:t>
      </w:r>
      <w:r w:rsidRPr="0045257C">
        <w:rPr>
          <w:rFonts w:ascii="Arial" w:eastAsia="ＭＳ Ｐゴシック" w:hAnsi="Arial" w:cs="Arial"/>
          <w:kern w:val="0"/>
          <w:sz w:val="22"/>
        </w:rPr>
        <w:t xml:space="preserve">: </w:t>
      </w:r>
      <w:hyperlink r:id="rId13" w:history="1">
        <w:r w:rsidRPr="0045257C">
          <w:rPr>
            <w:rFonts w:ascii="Arial" w:eastAsia="ＭＳ Ｐゴシック" w:hAnsi="Arial" w:cs="Arial"/>
            <w:color w:val="0000FF"/>
            <w:kern w:val="0"/>
            <w:sz w:val="22"/>
            <w:u w:val="single"/>
          </w:rPr>
          <w:t>https://www.coronavirus.gov.hk/eng/return2hk-scheme.html</w:t>
        </w:r>
      </w:hyperlink>
    </w:p>
    <w:p w14:paraId="5F6AC92E" w14:textId="77777777" w:rsidR="0045257C" w:rsidRPr="0045257C" w:rsidRDefault="0045257C" w:rsidP="0045257C">
      <w:pPr>
        <w:widowControl/>
        <w:spacing w:before="100" w:beforeAutospacing="1" w:after="100" w:afterAutospacing="1"/>
        <w:ind w:left="440" w:hanging="44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xml:space="preserve">   </w:t>
      </w:r>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Come2hk</w:t>
      </w:r>
      <w:r w:rsidRPr="0045257C">
        <w:rPr>
          <w:rFonts w:ascii="ＭＳ Ｐゴシック" w:eastAsia="ＭＳ Ｐゴシック" w:hAnsi="ＭＳ Ｐゴシック" w:cs="ＭＳ Ｐゴシック" w:hint="eastAsia"/>
          <w:kern w:val="0"/>
          <w:sz w:val="22"/>
        </w:rPr>
        <w:t>（非香港居民が広東省・マカオから香港へ入境する場合の特例）</w:t>
      </w:r>
      <w:r w:rsidRPr="0045257C">
        <w:rPr>
          <w:rFonts w:ascii="Arial" w:eastAsia="ＭＳ Ｐゴシック" w:hAnsi="Arial" w:cs="Arial"/>
          <w:kern w:val="0"/>
          <w:sz w:val="22"/>
        </w:rPr>
        <w:t xml:space="preserve">: </w:t>
      </w:r>
      <w:hyperlink r:id="rId14" w:history="1">
        <w:r w:rsidRPr="0045257C">
          <w:rPr>
            <w:rFonts w:ascii="Arial" w:eastAsia="ＭＳ Ｐゴシック" w:hAnsi="Arial" w:cs="Arial"/>
            <w:color w:val="0000FF"/>
            <w:kern w:val="0"/>
            <w:sz w:val="22"/>
            <w:u w:val="single"/>
          </w:rPr>
          <w:t>https://www.coronavirus.gov.hk/eng/come2hk-scheme.html</w:t>
        </w:r>
      </w:hyperlink>
    </w:p>
    <w:p w14:paraId="1EB4E4BF" w14:textId="77777777" w:rsidR="0045257C" w:rsidRPr="0045257C" w:rsidRDefault="0045257C" w:rsidP="0045257C">
      <w:pPr>
        <w:widowControl/>
        <w:spacing w:before="100" w:beforeAutospacing="1" w:after="100" w:afterAutospacing="1"/>
        <w:ind w:left="220" w:hanging="22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1CB8309B" w14:textId="77777777" w:rsidR="0045257C" w:rsidRPr="0045257C" w:rsidRDefault="0045257C" w:rsidP="0045257C">
      <w:pPr>
        <w:widowControl/>
        <w:spacing w:before="100" w:beforeAutospacing="1" w:after="100" w:afterAutospacing="1"/>
        <w:ind w:left="220" w:hanging="22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 xml:space="preserve">　香港国際空港は、同一航空券での搭乗に限りトランジット可。ただし、中国本土行きのトランジットは不可。マカオ国際空港はトランジットサービス停止。【無期限】</w:t>
      </w:r>
    </w:p>
    <w:p w14:paraId="612D6D25"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b/>
          <w:bCs/>
          <w:kern w:val="0"/>
          <w:sz w:val="22"/>
        </w:rPr>
        <w:t> </w:t>
      </w:r>
    </w:p>
    <w:p w14:paraId="26C0FF2E"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Cambria Math" w:eastAsia="ＭＳ Ｐゴシック" w:hAnsi="Cambria Math" w:cs="ＭＳ Ｐゴシック"/>
          <w:b/>
          <w:bCs/>
          <w:kern w:val="0"/>
          <w:sz w:val="22"/>
        </w:rPr>
        <w:t>◇</w:t>
      </w:r>
      <w:r w:rsidRPr="0045257C">
        <w:rPr>
          <w:rFonts w:ascii="Arial" w:eastAsia="ＭＳ Ｐゴシック" w:hAnsi="Arial" w:cs="Arial"/>
          <w:kern w:val="0"/>
          <w:sz w:val="22"/>
        </w:rPr>
        <w:t> </w:t>
      </w:r>
      <w:r w:rsidRPr="0045257C">
        <w:rPr>
          <w:rFonts w:ascii="ＭＳ Ｐゴシック" w:eastAsia="ＭＳ Ｐゴシック" w:hAnsi="ＭＳ Ｐゴシック" w:cs="ＭＳ Ｐゴシック" w:hint="eastAsia"/>
          <w:b/>
          <w:bCs/>
          <w:kern w:val="0"/>
          <w:sz w:val="22"/>
        </w:rPr>
        <w:t>＜日本国政府　香港からの帰国・入国者への対応＞（修正情報は黄色ハイライト）</w:t>
      </w:r>
    </w:p>
    <w:p w14:paraId="550A6046" w14:textId="77777777" w:rsidR="0045257C" w:rsidRPr="0045257C" w:rsidRDefault="0045257C" w:rsidP="0045257C">
      <w:pPr>
        <w:widowControl/>
        <w:spacing w:before="100" w:beforeAutospacing="1" w:after="100" w:afterAutospacing="1"/>
        <w:ind w:left="21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2020</w:t>
      </w:r>
      <w:r w:rsidRPr="0045257C">
        <w:rPr>
          <w:rFonts w:ascii="ＭＳ Ｐゴシック" w:eastAsia="ＭＳ Ｐゴシック" w:hAnsi="ＭＳ Ｐゴシック" w:cs="ＭＳ Ｐゴシック" w:hint="eastAsia"/>
          <w:kern w:val="0"/>
          <w:sz w:val="22"/>
        </w:rPr>
        <w:t>年</w:t>
      </w:r>
      <w:r w:rsidRPr="0045257C">
        <w:rPr>
          <w:rFonts w:ascii="Arial" w:eastAsia="ＭＳ Ｐゴシック" w:hAnsi="Arial" w:cs="Arial"/>
          <w:kern w:val="0"/>
          <w:sz w:val="22"/>
        </w:rPr>
        <w:t>10</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30</w:t>
      </w:r>
      <w:r w:rsidRPr="0045257C">
        <w:rPr>
          <w:rFonts w:ascii="ＭＳ Ｐゴシック" w:eastAsia="ＭＳ Ｐゴシック" w:hAnsi="ＭＳ Ｐゴシック" w:cs="ＭＳ Ｐゴシック" w:hint="eastAsia"/>
          <w:kern w:val="0"/>
          <w:sz w:val="22"/>
        </w:rPr>
        <w:t>日、外務省は、香港を含む</w:t>
      </w:r>
      <w:r w:rsidRPr="0045257C">
        <w:rPr>
          <w:rFonts w:ascii="Arial" w:eastAsia="ＭＳ Ｐゴシック" w:hAnsi="Arial" w:cs="Arial"/>
          <w:kern w:val="0"/>
          <w:sz w:val="22"/>
        </w:rPr>
        <w:t>9</w:t>
      </w:r>
      <w:r w:rsidRPr="0045257C">
        <w:rPr>
          <w:rFonts w:ascii="ＭＳ Ｐゴシック" w:eastAsia="ＭＳ Ｐゴシック" w:hAnsi="ＭＳ Ｐゴシック" w:cs="ＭＳ Ｐゴシック" w:hint="eastAsia"/>
          <w:kern w:val="0"/>
          <w:sz w:val="22"/>
        </w:rPr>
        <w:t>か国・地域の感染症危険情報をレベル</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からレベル</w:t>
      </w:r>
      <w:r w:rsidRPr="0045257C">
        <w:rPr>
          <w:rFonts w:ascii="Arial" w:eastAsia="ＭＳ Ｐゴシック" w:hAnsi="Arial" w:cs="Arial"/>
          <w:kern w:val="0"/>
          <w:sz w:val="22"/>
        </w:rPr>
        <w:t>2</w:t>
      </w:r>
      <w:r w:rsidRPr="0045257C">
        <w:rPr>
          <w:rFonts w:ascii="ＭＳ Ｐゴシック" w:eastAsia="ＭＳ Ｐゴシック" w:hAnsi="ＭＳ Ｐゴシック" w:cs="ＭＳ Ｐゴシック" w:hint="eastAsia"/>
          <w:kern w:val="0"/>
          <w:sz w:val="22"/>
        </w:rPr>
        <w:t>へ引き下げました。</w:t>
      </w:r>
    </w:p>
    <w:p w14:paraId="0A1C5219" w14:textId="77777777" w:rsidR="0045257C" w:rsidRPr="0045257C" w:rsidRDefault="0045257C" w:rsidP="0045257C">
      <w:pPr>
        <w:widowControl/>
        <w:spacing w:before="100" w:beforeAutospacing="1" w:after="100" w:afterAutospacing="1"/>
        <w:ind w:left="21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highlight w:val="yellow"/>
        </w:rPr>
        <w:t> </w:t>
      </w:r>
    </w:p>
    <w:p w14:paraId="7B863570"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lastRenderedPageBreak/>
        <w:t>1</w:t>
      </w:r>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19</w:t>
      </w:r>
      <w:r w:rsidRPr="0045257C">
        <w:rPr>
          <w:rFonts w:ascii="ＭＳ Ｐゴシック" w:eastAsia="ＭＳ Ｐゴシック" w:hAnsi="ＭＳ Ｐゴシック" w:cs="ＭＳ Ｐゴシック" w:hint="eastAsia"/>
          <w:kern w:val="0"/>
          <w:sz w:val="22"/>
        </w:rPr>
        <w:t>日以降、日本政府の水際対策措置強化により、日本に入国されるすべての方</w:t>
      </w:r>
    </w:p>
    <w:p w14:paraId="66BCF7E8" w14:textId="77777777" w:rsidR="0045257C" w:rsidRPr="0045257C" w:rsidRDefault="0045257C" w:rsidP="0045257C">
      <w:pPr>
        <w:widowControl/>
        <w:spacing w:before="100" w:beforeAutospacing="1" w:after="100" w:afterAutospacing="1"/>
        <w:ind w:firstLine="22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（日本人を含む）は、出国前</w:t>
      </w:r>
      <w:r w:rsidRPr="0045257C">
        <w:rPr>
          <w:rFonts w:ascii="Arial" w:eastAsia="ＭＳ Ｐゴシック" w:hAnsi="Arial" w:cs="Arial"/>
          <w:kern w:val="0"/>
          <w:sz w:val="22"/>
        </w:rPr>
        <w:t>72</w:t>
      </w:r>
      <w:r w:rsidRPr="0045257C">
        <w:rPr>
          <w:rFonts w:ascii="ＭＳ Ｐゴシック" w:eastAsia="ＭＳ Ｐゴシック" w:hAnsi="ＭＳ Ｐゴシック" w:cs="ＭＳ Ｐゴシック" w:hint="eastAsia"/>
          <w:kern w:val="0"/>
          <w:sz w:val="22"/>
        </w:rPr>
        <w:t>時間以内の検査証明書を提出しなければ、検疫法に基</w:t>
      </w:r>
    </w:p>
    <w:p w14:paraId="7A7F609C" w14:textId="77777777" w:rsidR="0045257C" w:rsidRPr="0045257C" w:rsidRDefault="0045257C" w:rsidP="0045257C">
      <w:pPr>
        <w:widowControl/>
        <w:spacing w:before="100" w:beforeAutospacing="1" w:after="100" w:afterAutospacing="1"/>
        <w:ind w:firstLine="22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づき、飛行機への搭乗拒否および日本への上陸が認められない措置がとられている</w:t>
      </w:r>
    </w:p>
    <w:p w14:paraId="03AA3F01" w14:textId="77777777" w:rsidR="0045257C" w:rsidRPr="0045257C" w:rsidRDefault="0045257C" w:rsidP="0045257C">
      <w:pPr>
        <w:widowControl/>
        <w:spacing w:before="100" w:beforeAutospacing="1" w:after="100" w:afterAutospacing="1"/>
        <w:ind w:firstLine="220"/>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ところです。</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日付領事メールその</w:t>
      </w:r>
      <w:r w:rsidRPr="0045257C">
        <w:rPr>
          <w:rFonts w:ascii="Arial" w:eastAsia="ＭＳ Ｐゴシック" w:hAnsi="Arial" w:cs="Arial"/>
          <w:kern w:val="0"/>
          <w:sz w:val="22"/>
        </w:rPr>
        <w:t>96</w:t>
      </w:r>
      <w:r w:rsidRPr="0045257C">
        <w:rPr>
          <w:rFonts w:ascii="ＭＳ Ｐゴシック" w:eastAsia="ＭＳ Ｐゴシック" w:hAnsi="ＭＳ Ｐゴシック" w:cs="ＭＳ Ｐゴシック" w:hint="eastAsia"/>
          <w:kern w:val="0"/>
          <w:sz w:val="22"/>
        </w:rPr>
        <w:t>参照：</w:t>
      </w:r>
    </w:p>
    <w:p w14:paraId="353FC66E" w14:textId="77777777" w:rsidR="0045257C" w:rsidRPr="0045257C" w:rsidRDefault="0045257C" w:rsidP="0045257C">
      <w:pPr>
        <w:widowControl/>
        <w:spacing w:before="100" w:beforeAutospacing="1" w:after="100" w:afterAutospacing="1"/>
        <w:ind w:firstLine="210"/>
        <w:jc w:val="left"/>
        <w:rPr>
          <w:rFonts w:ascii="ＭＳ Ｐゴシック" w:eastAsia="ＭＳ Ｐゴシック" w:hAnsi="ＭＳ Ｐゴシック" w:cs="ＭＳ Ｐゴシック"/>
          <w:kern w:val="0"/>
          <w:sz w:val="24"/>
          <w:szCs w:val="24"/>
        </w:rPr>
      </w:pPr>
      <w:hyperlink r:id="rId15" w:history="1">
        <w:r w:rsidRPr="0045257C">
          <w:rPr>
            <w:rFonts w:ascii="Arial" w:eastAsia="ＭＳ Ｐゴシック" w:hAnsi="Arial" w:cs="Arial"/>
            <w:color w:val="0000FF"/>
            <w:kern w:val="0"/>
            <w:sz w:val="22"/>
            <w:u w:val="single"/>
          </w:rPr>
          <w:t>https://www.hk.emb-japan.go.jp/itpr_ja/corona_2021_96.html</w:t>
        </w:r>
      </w:hyperlink>
    </w:p>
    <w:p w14:paraId="6AAC4539" w14:textId="77777777" w:rsidR="0045257C" w:rsidRPr="0045257C" w:rsidRDefault="0045257C" w:rsidP="0045257C">
      <w:pPr>
        <w:widowControl/>
        <w:spacing w:before="100" w:beforeAutospacing="1" w:after="100" w:afterAutospacing="1"/>
        <w:ind w:left="210"/>
        <w:jc w:val="left"/>
        <w:rPr>
          <w:rFonts w:ascii="ＭＳ Ｐゴシック" w:eastAsia="ＭＳ Ｐゴシック" w:hAnsi="ＭＳ Ｐゴシック" w:cs="ＭＳ Ｐゴシック"/>
          <w:kern w:val="0"/>
          <w:sz w:val="24"/>
          <w:szCs w:val="24"/>
        </w:rPr>
      </w:pPr>
      <w:hyperlink r:id="rId16" w:anchor="ad-image-0" w:history="1">
        <w:r w:rsidRPr="0045257C">
          <w:rPr>
            <w:rFonts w:ascii="Arial" w:eastAsia="ＭＳ Ｐゴシック" w:hAnsi="Arial" w:cs="Arial"/>
            <w:color w:val="0000FF"/>
            <w:kern w:val="0"/>
            <w:sz w:val="22"/>
            <w:u w:val="single"/>
          </w:rPr>
          <w:t>https://www.anzen.mofa.go.jp/info/pchazardspecificinfo_2021T079.html#ad-image-0</w:t>
        </w:r>
      </w:hyperlink>
    </w:p>
    <w:p w14:paraId="6DE87EAF"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0B50FDC2" w14:textId="77777777" w:rsidR="0045257C" w:rsidRPr="0045257C" w:rsidRDefault="0045257C" w:rsidP="0045257C">
      <w:pPr>
        <w:widowControl/>
        <w:spacing w:before="100" w:beforeAutospacing="1" w:after="100" w:afterAutospacing="1"/>
        <w:ind w:left="210" w:hanging="210"/>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2</w:t>
      </w:r>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10</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1</w:t>
      </w:r>
      <w:r w:rsidRPr="0045257C">
        <w:rPr>
          <w:rFonts w:ascii="ＭＳ Ｐゴシック" w:eastAsia="ＭＳ Ｐゴシック" w:hAnsi="ＭＳ Ｐゴシック" w:cs="ＭＳ Ｐゴシック" w:hint="eastAsia"/>
          <w:kern w:val="0"/>
          <w:sz w:val="22"/>
        </w:rPr>
        <w:t>日以降、日本入国時のワクチン接種証明書による待機期間の短縮</w:t>
      </w:r>
    </w:p>
    <w:p w14:paraId="3D23AA75"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hyperlink r:id="rId17" w:history="1">
        <w:r w:rsidRPr="0045257C">
          <w:rPr>
            <w:rFonts w:ascii="Arial" w:eastAsia="ＭＳ Ｐゴシック" w:hAnsi="Arial" w:cs="Arial"/>
            <w:color w:val="0000FF"/>
            <w:kern w:val="0"/>
            <w:sz w:val="22"/>
            <w:u w:val="single"/>
          </w:rPr>
          <w:t>https://www.hk.emb-japan.go.jp/itpr_ja/corona_2021_134.html</w:t>
        </w:r>
      </w:hyperlink>
    </w:p>
    <w:p w14:paraId="1C4F2013"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p>
    <w:p w14:paraId="228E3D04"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 xml:space="preserve">　　</w:t>
      </w:r>
      <w:r w:rsidRPr="0045257C">
        <w:rPr>
          <w:rFonts w:ascii="Arial" w:eastAsia="ＭＳ Ｐゴシック" w:hAnsi="Arial" w:cs="Arial"/>
          <w:kern w:val="0"/>
          <w:sz w:val="22"/>
        </w:rPr>
        <w:t>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5</w:t>
      </w:r>
      <w:r w:rsidRPr="0045257C">
        <w:rPr>
          <w:rFonts w:ascii="ＭＳ Ｐゴシック" w:eastAsia="ＭＳ Ｐゴシック" w:hAnsi="ＭＳ Ｐゴシック" w:cs="ＭＳ Ｐゴシック" w:hint="eastAsia"/>
          <w:kern w:val="0"/>
          <w:sz w:val="22"/>
        </w:rPr>
        <w:t>日日本国政府は、日本への帰国者について、ワクチン接種済みであること、企業等の受入責任者が所管省庁から事前に審査を受け、帰国者の行動管理等に責任を持つこと等を条件に、</w:t>
      </w:r>
      <w:r w:rsidRPr="0045257C">
        <w:rPr>
          <w:rFonts w:ascii="Arial" w:eastAsia="ＭＳ Ｐゴシック" w:hAnsi="Arial" w:cs="Arial"/>
          <w:kern w:val="0"/>
          <w:sz w:val="22"/>
        </w:rPr>
        <w:t>14</w:t>
      </w:r>
      <w:r w:rsidRPr="0045257C">
        <w:rPr>
          <w:rFonts w:ascii="ＭＳ Ｐゴシック" w:eastAsia="ＭＳ Ｐゴシック" w:hAnsi="ＭＳ Ｐゴシック" w:cs="ＭＳ Ｐゴシック" w:hint="eastAsia"/>
          <w:kern w:val="0"/>
          <w:sz w:val="22"/>
        </w:rPr>
        <w:t>日間の自宅等待機期間内の行動制限の緩和措置を実施することを発表しました。条件等を満たす者は、待機期間の内</w:t>
      </w:r>
      <w:r w:rsidRPr="0045257C">
        <w:rPr>
          <w:rFonts w:ascii="Arial" w:eastAsia="ＭＳ Ｐゴシック" w:hAnsi="Arial" w:cs="Arial"/>
          <w:kern w:val="0"/>
          <w:sz w:val="22"/>
        </w:rPr>
        <w:t>4</w:t>
      </w:r>
      <w:r w:rsidRPr="0045257C">
        <w:rPr>
          <w:rFonts w:ascii="ＭＳ Ｐゴシック" w:eastAsia="ＭＳ Ｐゴシック" w:hAnsi="ＭＳ Ｐゴシック" w:cs="ＭＳ Ｐゴシック" w:hint="eastAsia"/>
          <w:kern w:val="0"/>
          <w:sz w:val="22"/>
        </w:rPr>
        <w:t>日目以降に、受入責任者の管理の下、事前に所管省庁により承認された「活動計画書」に基づき、行動規制が緩和された「特定行動」を行うことができる。待機期間については従来どおりの措置が適用され、原則</w:t>
      </w:r>
      <w:r w:rsidRPr="0045257C">
        <w:rPr>
          <w:rFonts w:ascii="Arial" w:eastAsia="ＭＳ Ｐゴシック" w:hAnsi="Arial" w:cs="Arial"/>
          <w:kern w:val="0"/>
          <w:sz w:val="22"/>
        </w:rPr>
        <w:t>14</w:t>
      </w:r>
      <w:r w:rsidRPr="0045257C">
        <w:rPr>
          <w:rFonts w:ascii="ＭＳ Ｐゴシック" w:eastAsia="ＭＳ Ｐゴシック" w:hAnsi="ＭＳ Ｐゴシック" w:cs="ＭＳ Ｐゴシック" w:hint="eastAsia"/>
          <w:kern w:val="0"/>
          <w:sz w:val="22"/>
        </w:rPr>
        <w:t>日間であるが、ワクチン接種証明書の提示等を条件とし</w:t>
      </w:r>
      <w:r w:rsidRPr="0045257C">
        <w:rPr>
          <w:rFonts w:ascii="Arial" w:eastAsia="ＭＳ Ｐゴシック" w:hAnsi="Arial" w:cs="Arial"/>
          <w:kern w:val="0"/>
          <w:sz w:val="22"/>
        </w:rPr>
        <w:t>10</w:t>
      </w:r>
      <w:r w:rsidRPr="0045257C">
        <w:rPr>
          <w:rFonts w:ascii="ＭＳ Ｐゴシック" w:eastAsia="ＭＳ Ｐゴシック" w:hAnsi="ＭＳ Ｐゴシック" w:cs="ＭＳ Ｐゴシック" w:hint="eastAsia"/>
          <w:kern w:val="0"/>
          <w:sz w:val="22"/>
        </w:rPr>
        <w:t>日目以降の待機を不要とすることができる。</w:t>
      </w:r>
    </w:p>
    <w:p w14:paraId="45C77A33"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color w:val="0070C0"/>
          <w:kern w:val="0"/>
          <w:sz w:val="22"/>
        </w:rPr>
        <w:t xml:space="preserve">https://www.mhlw.go.jp/stf/seisakunitsuite/bunya/0000121431_00318.html </w:t>
      </w:r>
    </w:p>
    <w:p w14:paraId="10A7D5C4"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 </w:t>
      </w:r>
    </w:p>
    <w:p w14:paraId="11C06E83"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t>3 11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29</w:t>
      </w:r>
      <w:r w:rsidRPr="0045257C">
        <w:rPr>
          <w:rFonts w:ascii="ＭＳ Ｐゴシック" w:eastAsia="ＭＳ Ｐゴシック" w:hAnsi="ＭＳ Ｐゴシック" w:cs="ＭＳ Ｐゴシック" w:hint="eastAsia"/>
          <w:kern w:val="0"/>
          <w:sz w:val="22"/>
        </w:rPr>
        <w:t>日、日本政府は、オミクロン株の感染者が確認された国・地域（香港を含む</w:t>
      </w:r>
      <w:r w:rsidRPr="0045257C">
        <w:rPr>
          <w:rFonts w:ascii="Arial" w:eastAsia="ＭＳ Ｐゴシック" w:hAnsi="Arial" w:cs="Arial"/>
          <w:kern w:val="0"/>
          <w:sz w:val="22"/>
        </w:rPr>
        <w:t>14</w:t>
      </w:r>
      <w:r w:rsidRPr="0045257C">
        <w:rPr>
          <w:rFonts w:ascii="ＭＳ Ｐゴシック" w:eastAsia="ＭＳ Ｐゴシック" w:hAnsi="ＭＳ Ｐゴシック" w:cs="ＭＳ Ｐゴシック" w:hint="eastAsia"/>
          <w:kern w:val="0"/>
          <w:sz w:val="22"/>
        </w:rPr>
        <w:t>カ国・地域）からの全ての入国者に対して、検疫所が確保する宿泊施設での</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日間の待機を求めること及びワクチン接種者に対する行動制限緩和措置の見直しを発表しました。</w:t>
      </w:r>
    </w:p>
    <w:p w14:paraId="1E5C54CF"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u w:val="single"/>
        </w:rPr>
        <w:t>A</w:t>
      </w:r>
      <w:r w:rsidRPr="0045257C">
        <w:rPr>
          <w:rFonts w:ascii="ＭＳ Ｐゴシック" w:eastAsia="ＭＳ Ｐゴシック" w:hAnsi="ＭＳ Ｐゴシック" w:cs="ＭＳ Ｐゴシック" w:hint="eastAsia"/>
          <w:kern w:val="0"/>
          <w:sz w:val="22"/>
          <w:u w:val="single"/>
        </w:rPr>
        <w:t xml:space="preserve">　検疫所が確保する宿泊施設における</w:t>
      </w:r>
      <w:r w:rsidRPr="0045257C">
        <w:rPr>
          <w:rFonts w:ascii="Arial" w:eastAsia="ＭＳ Ｐゴシック" w:hAnsi="Arial" w:cs="Arial"/>
          <w:kern w:val="0"/>
          <w:sz w:val="22"/>
          <w:u w:val="single"/>
        </w:rPr>
        <w:t>3</w:t>
      </w:r>
      <w:r w:rsidRPr="0045257C">
        <w:rPr>
          <w:rFonts w:ascii="ＭＳ Ｐゴシック" w:eastAsia="ＭＳ Ｐゴシック" w:hAnsi="ＭＳ Ｐゴシック" w:cs="ＭＳ Ｐゴシック" w:hint="eastAsia"/>
          <w:kern w:val="0"/>
          <w:sz w:val="22"/>
          <w:u w:val="single"/>
        </w:rPr>
        <w:t>日間の待機要請</w:t>
      </w:r>
    </w:p>
    <w:p w14:paraId="572E4C09"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過去</w:t>
      </w:r>
      <w:r w:rsidRPr="0045257C">
        <w:rPr>
          <w:rFonts w:ascii="Arial" w:eastAsia="ＭＳ Ｐゴシック" w:hAnsi="Arial" w:cs="Arial"/>
          <w:kern w:val="0"/>
          <w:sz w:val="22"/>
        </w:rPr>
        <w:t>14</w:t>
      </w:r>
      <w:r w:rsidRPr="0045257C">
        <w:rPr>
          <w:rFonts w:ascii="ＭＳ Ｐゴシック" w:eastAsia="ＭＳ Ｐゴシック" w:hAnsi="ＭＳ Ｐゴシック" w:cs="ＭＳ Ｐゴシック" w:hint="eastAsia"/>
          <w:kern w:val="0"/>
          <w:sz w:val="22"/>
        </w:rPr>
        <w:t>日以内に香港に滞在歴のある入国者は、入国時の検疫において、</w:t>
      </w:r>
      <w:r w:rsidRPr="0045257C">
        <w:rPr>
          <w:rFonts w:ascii="Arial" w:eastAsia="ＭＳ Ｐゴシック" w:hAnsi="Arial" w:cs="Arial"/>
          <w:kern w:val="0"/>
          <w:sz w:val="22"/>
        </w:rPr>
        <w:t>PCR</w:t>
      </w:r>
      <w:r w:rsidRPr="0045257C">
        <w:rPr>
          <w:rFonts w:ascii="ＭＳ Ｐゴシック" w:eastAsia="ＭＳ Ｐゴシック" w:hAnsi="ＭＳ Ｐゴシック" w:cs="ＭＳ Ｐゴシック" w:hint="eastAsia"/>
          <w:kern w:val="0"/>
          <w:sz w:val="22"/>
        </w:rPr>
        <w:t>検査陰性証明書を提示することに加え、検疫所が確保する宿泊施設において</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日間の待機（入国日を含めない）が求められます。</w:t>
      </w:r>
    </w:p>
    <w:p w14:paraId="2627D002"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その上で、入国後</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日目に改めて検査を行い、陰性と判定された者については当該宿泊施設を退所し、入国後</w:t>
      </w:r>
      <w:r w:rsidRPr="0045257C">
        <w:rPr>
          <w:rFonts w:ascii="Arial" w:eastAsia="ＭＳ Ｐゴシック" w:hAnsi="Arial" w:cs="Arial"/>
          <w:kern w:val="0"/>
          <w:sz w:val="22"/>
        </w:rPr>
        <w:t>14</w:t>
      </w:r>
      <w:r w:rsidRPr="0045257C">
        <w:rPr>
          <w:rFonts w:ascii="ＭＳ Ｐゴシック" w:eastAsia="ＭＳ Ｐゴシック" w:hAnsi="ＭＳ Ｐゴシック" w:cs="ＭＳ Ｐゴシック" w:hint="eastAsia"/>
          <w:kern w:val="0"/>
          <w:sz w:val="22"/>
        </w:rPr>
        <w:t>日目までの間自宅等で待機を行うこととなります。</w:t>
      </w:r>
    </w:p>
    <w:p w14:paraId="6063B54A"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u w:val="single"/>
        </w:rPr>
        <w:t>B</w:t>
      </w:r>
      <w:r w:rsidRPr="0045257C">
        <w:rPr>
          <w:rFonts w:ascii="ＭＳ Ｐゴシック" w:eastAsia="ＭＳ Ｐゴシック" w:hAnsi="ＭＳ Ｐゴシック" w:cs="ＭＳ Ｐゴシック" w:hint="eastAsia"/>
          <w:kern w:val="0"/>
          <w:sz w:val="22"/>
          <w:u w:val="single"/>
        </w:rPr>
        <w:t xml:space="preserve">　ワクチン接種者に対する行動制限緩和措置の見直し</w:t>
      </w:r>
    </w:p>
    <w:p w14:paraId="6C2ECC8B"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Arial" w:eastAsia="ＭＳ Ｐゴシック" w:hAnsi="Arial" w:cs="Arial"/>
          <w:kern w:val="0"/>
          <w:sz w:val="22"/>
        </w:rPr>
        <w:lastRenderedPageBreak/>
        <w:t>11</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30</w:t>
      </w:r>
      <w:r w:rsidRPr="0045257C">
        <w:rPr>
          <w:rFonts w:ascii="ＭＳ Ｐゴシック" w:eastAsia="ＭＳ Ｐゴシック" w:hAnsi="ＭＳ Ｐゴシック" w:cs="ＭＳ Ｐゴシック" w:hint="eastAsia"/>
          <w:kern w:val="0"/>
          <w:sz w:val="22"/>
        </w:rPr>
        <w:t>日午前</w:t>
      </w:r>
      <w:r w:rsidRPr="0045257C">
        <w:rPr>
          <w:rFonts w:ascii="Arial" w:eastAsia="ＭＳ Ｐゴシック" w:hAnsi="Arial" w:cs="Arial"/>
          <w:kern w:val="0"/>
          <w:sz w:val="22"/>
        </w:rPr>
        <w:t>0</w:t>
      </w:r>
      <w:r w:rsidRPr="0045257C">
        <w:rPr>
          <w:rFonts w:ascii="ＭＳ Ｐゴシック" w:eastAsia="ＭＳ Ｐゴシック" w:hAnsi="ＭＳ Ｐゴシック" w:cs="ＭＳ Ｐゴシック" w:hint="eastAsia"/>
          <w:kern w:val="0"/>
          <w:sz w:val="22"/>
        </w:rPr>
        <w:t>時（日本時間）以降、ワクチン接種者に対する行動制限緩和措置に係る新規申請受付及び審査済証の交付が停止されます。</w:t>
      </w:r>
    </w:p>
    <w:p w14:paraId="5A69E994"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5257C">
        <w:rPr>
          <w:rFonts w:ascii="ＭＳ Ｐゴシック" w:eastAsia="ＭＳ Ｐゴシック" w:hAnsi="ＭＳ Ｐゴシック" w:cs="ＭＳ Ｐゴシック" w:hint="eastAsia"/>
          <w:kern w:val="0"/>
          <w:sz w:val="22"/>
        </w:rPr>
        <w:t>また、</w:t>
      </w:r>
      <w:r w:rsidRPr="0045257C">
        <w:rPr>
          <w:rFonts w:ascii="Arial" w:eastAsia="ＭＳ Ｐゴシック" w:hAnsi="Arial" w:cs="Arial"/>
          <w:kern w:val="0"/>
          <w:sz w:val="22"/>
        </w:rPr>
        <w:t>12</w:t>
      </w:r>
      <w:r w:rsidRPr="0045257C">
        <w:rPr>
          <w:rFonts w:ascii="ＭＳ Ｐゴシック" w:eastAsia="ＭＳ Ｐゴシック" w:hAnsi="ＭＳ Ｐゴシック" w:cs="ＭＳ Ｐゴシック" w:hint="eastAsia"/>
          <w:kern w:val="0"/>
          <w:sz w:val="22"/>
        </w:rPr>
        <w:t>月</w:t>
      </w:r>
      <w:r w:rsidRPr="0045257C">
        <w:rPr>
          <w:rFonts w:ascii="Arial" w:eastAsia="ＭＳ Ｐゴシック" w:hAnsi="Arial" w:cs="Arial"/>
          <w:kern w:val="0"/>
          <w:sz w:val="22"/>
        </w:rPr>
        <w:t>1</w:t>
      </w:r>
      <w:r w:rsidRPr="0045257C">
        <w:rPr>
          <w:rFonts w:ascii="ＭＳ Ｐゴシック" w:eastAsia="ＭＳ Ｐゴシック" w:hAnsi="ＭＳ Ｐゴシック" w:cs="ＭＳ Ｐゴシック" w:hint="eastAsia"/>
          <w:kern w:val="0"/>
          <w:sz w:val="22"/>
        </w:rPr>
        <w:t>日午前</w:t>
      </w:r>
      <w:r w:rsidRPr="0045257C">
        <w:rPr>
          <w:rFonts w:ascii="Arial" w:eastAsia="ＭＳ Ｐゴシック" w:hAnsi="Arial" w:cs="Arial"/>
          <w:kern w:val="0"/>
          <w:sz w:val="22"/>
        </w:rPr>
        <w:t>0</w:t>
      </w:r>
      <w:r w:rsidRPr="0045257C">
        <w:rPr>
          <w:rFonts w:ascii="ＭＳ Ｐゴシック" w:eastAsia="ＭＳ Ｐゴシック" w:hAnsi="ＭＳ Ｐゴシック" w:cs="ＭＳ Ｐゴシック" w:hint="eastAsia"/>
          <w:kern w:val="0"/>
          <w:sz w:val="22"/>
        </w:rPr>
        <w:t>時（日本時間）以降の入国者に対しては、待機期間中の行動制限の緩和、宿泊施設での</w:t>
      </w:r>
      <w:r w:rsidRPr="0045257C">
        <w:rPr>
          <w:rFonts w:ascii="Arial" w:eastAsia="ＭＳ Ｐゴシック" w:hAnsi="Arial" w:cs="Arial"/>
          <w:kern w:val="0"/>
          <w:sz w:val="22"/>
        </w:rPr>
        <w:t>3</w:t>
      </w:r>
      <w:r w:rsidRPr="0045257C">
        <w:rPr>
          <w:rFonts w:ascii="ＭＳ Ｐゴシック" w:eastAsia="ＭＳ Ｐゴシック" w:hAnsi="ＭＳ Ｐゴシック" w:cs="ＭＳ Ｐゴシック" w:hint="eastAsia"/>
          <w:kern w:val="0"/>
          <w:sz w:val="22"/>
        </w:rPr>
        <w:t>日間の待機免除や待機期間の一部短縮措置が停止されます。</w:t>
      </w:r>
    </w:p>
    <w:p w14:paraId="2C32C0FD" w14:textId="77777777" w:rsidR="0045257C" w:rsidRPr="0045257C" w:rsidRDefault="0045257C" w:rsidP="0045257C">
      <w:pPr>
        <w:widowControl/>
        <w:spacing w:before="100" w:beforeAutospacing="1" w:after="100" w:afterAutospacing="1"/>
        <w:jc w:val="left"/>
        <w:rPr>
          <w:rFonts w:ascii="ＭＳ Ｐゴシック" w:eastAsia="ＭＳ Ｐゴシック" w:hAnsi="ＭＳ Ｐゴシック" w:cs="ＭＳ Ｐゴシック"/>
          <w:kern w:val="0"/>
          <w:sz w:val="24"/>
          <w:szCs w:val="24"/>
        </w:rPr>
      </w:pPr>
      <w:hyperlink r:id="rId18" w:history="1">
        <w:r w:rsidRPr="0045257C">
          <w:rPr>
            <w:rFonts w:ascii="Arial" w:eastAsia="ＭＳ Ｐゴシック" w:hAnsi="Arial" w:cs="Arial"/>
            <w:color w:val="0000FF"/>
            <w:kern w:val="0"/>
            <w:sz w:val="22"/>
            <w:u w:val="single"/>
          </w:rPr>
          <w:t>https://www.mofa.go.jp/mofaj/files/100265175.pdf</w:t>
        </w:r>
      </w:hyperlink>
    </w:p>
    <w:p w14:paraId="7359E180" w14:textId="77777777" w:rsidR="0045257C" w:rsidRPr="0045257C" w:rsidRDefault="0045257C" w:rsidP="0045257C"/>
    <w:sectPr w:rsidR="0045257C" w:rsidRPr="0045257C" w:rsidSect="004525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C"/>
    <w:rsid w:val="0045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F59DD"/>
  <w15:chartTrackingRefBased/>
  <w15:docId w15:val="{8D451C65-7B13-4755-9B84-3281DFBC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mb-japan.go.jp/itpr_ja/corona_2021_142.html" TargetMode="External"/><Relationship Id="rId13" Type="http://schemas.openxmlformats.org/officeDocument/2006/relationships/hyperlink" Target="https://www.coronavirus.gov.hk/eng/return2hk-scheme.html" TargetMode="External"/><Relationship Id="rId18" Type="http://schemas.openxmlformats.org/officeDocument/2006/relationships/hyperlink" Target="https://www.mofa.go.jp/mofaj/files/100265175.pdf" TargetMode="External"/><Relationship Id="rId3" Type="http://schemas.openxmlformats.org/officeDocument/2006/relationships/webSettings" Target="webSettings.xml"/><Relationship Id="rId7" Type="http://schemas.openxmlformats.org/officeDocument/2006/relationships/hyperlink" Target="https://gia.info.gov.hk/general/202112/07/P2021120700740_382798_1_1638883331369.pdf" TargetMode="External"/><Relationship Id="rId12" Type="http://schemas.openxmlformats.org/officeDocument/2006/relationships/hyperlink" Target="https://www.hk.emb-japan.go.jp/itpr_ja/corona_Q_and_A_macau.html" TargetMode="External"/><Relationship Id="rId17" Type="http://schemas.openxmlformats.org/officeDocument/2006/relationships/hyperlink" Target="https://www.hk.emb-japan.go.jp/itpr_ja/corona_2021_134.html" TargetMode="External"/><Relationship Id="rId2" Type="http://schemas.openxmlformats.org/officeDocument/2006/relationships/settings" Target="settings.xml"/><Relationship Id="rId16" Type="http://schemas.openxmlformats.org/officeDocument/2006/relationships/hyperlink" Target="https://www.anzen.mofa.go.jp/info/pchazardspecificinfo_2021T079.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k.emb-japan.go.jp/files/100221279.pdf" TargetMode="External"/><Relationship Id="rId11" Type="http://schemas.openxmlformats.org/officeDocument/2006/relationships/hyperlink" Target="https://www.info.gov.hk/gia/general/202111/30/P2021113000884.htm?fontSize=1" TargetMode="External"/><Relationship Id="rId5" Type="http://schemas.openxmlformats.org/officeDocument/2006/relationships/hyperlink" Target="https://www.info.gov.hk/gia/general/202112/07/P2021120700740.htm?fontSize=1" TargetMode="External"/><Relationship Id="rId15" Type="http://schemas.openxmlformats.org/officeDocument/2006/relationships/hyperlink" Target="https://www.hk.emb-japan.go.jp/itpr_ja/corona_2021_96.html" TargetMode="External"/><Relationship Id="rId10" Type="http://schemas.openxmlformats.org/officeDocument/2006/relationships/hyperlink" Target="https://www.covidvaccine.gov.hk/en/dashboard" TargetMode="External"/><Relationship Id="rId19" Type="http://schemas.openxmlformats.org/officeDocument/2006/relationships/fontTable" Target="fontTable.xml"/><Relationship Id="rId4" Type="http://schemas.openxmlformats.org/officeDocument/2006/relationships/hyperlink" Target="https://www.coronavirus.gov.hk" TargetMode="External"/><Relationship Id="rId9" Type="http://schemas.openxmlformats.org/officeDocument/2006/relationships/hyperlink" Target="https://www.covidvaccine.gov.hk/en/" TargetMode="External"/><Relationship Id="rId14" Type="http://schemas.openxmlformats.org/officeDocument/2006/relationships/hyperlink" Target="https://www.coronavirus.gov.hk/eng/come2hk-schem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賢</dc:creator>
  <cp:keywords/>
  <dc:description/>
  <cp:lastModifiedBy>高橋 賢</cp:lastModifiedBy>
  <cp:revision>1</cp:revision>
  <dcterms:created xsi:type="dcterms:W3CDTF">2021-12-08T09:02:00Z</dcterms:created>
  <dcterms:modified xsi:type="dcterms:W3CDTF">2021-12-08T09:03:00Z</dcterms:modified>
</cp:coreProperties>
</file>